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22" w:rsidRPr="00E47722" w:rsidRDefault="00E47722" w:rsidP="00E47722">
      <w:pPr>
        <w:rPr>
          <w:rFonts w:ascii="Times New Roman" w:hAnsi="Times New Roman" w:cs="Times New Roman"/>
          <w:b/>
          <w:sz w:val="24"/>
          <w:szCs w:val="24"/>
        </w:rPr>
      </w:pPr>
      <w:r w:rsidRPr="00E47722">
        <w:rPr>
          <w:rFonts w:ascii="Times New Roman" w:hAnsi="Times New Roman" w:cs="Times New Roman"/>
          <w:b/>
          <w:sz w:val="24"/>
          <w:szCs w:val="24"/>
        </w:rPr>
        <w:t>National Scientific and Technical Research Council (CONICET)</w:t>
      </w:r>
    </w:p>
    <w:p w:rsidR="00E47722" w:rsidRPr="00E47722" w:rsidRDefault="00E47722" w:rsidP="00E477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7722">
        <w:rPr>
          <w:rFonts w:ascii="Times New Roman" w:hAnsi="Times New Roman" w:cs="Times New Roman"/>
          <w:sz w:val="24"/>
          <w:szCs w:val="24"/>
        </w:rPr>
        <w:t>María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Eugenia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Farias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, PhD ­ 46 years old, Biologist,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Adjunt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researcher in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Consejo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Nacional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Investigaciones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Científicas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Técnicas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(CONICET), Argentina</w:t>
      </w:r>
    </w:p>
    <w:p w:rsidR="00E47722" w:rsidRPr="00E47722" w:rsidRDefault="00E47722" w:rsidP="00E47722">
      <w:pPr>
        <w:rPr>
          <w:rFonts w:ascii="Times New Roman" w:hAnsi="Times New Roman" w:cs="Times New Roman"/>
          <w:sz w:val="24"/>
          <w:szCs w:val="24"/>
        </w:rPr>
      </w:pPr>
      <w:r w:rsidRPr="00E47722">
        <w:rPr>
          <w:rFonts w:ascii="Times New Roman" w:hAnsi="Times New Roman" w:cs="Times New Roman"/>
          <w:sz w:val="24"/>
          <w:szCs w:val="24"/>
        </w:rPr>
        <w:t xml:space="preserve">EXPERTISE: High altitude extreme environments: Microbiology, UV radiation resistance in bacterial communities, Molecular Biology, Environmental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Microbiogy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, Molecular Biodiversity, Conservation. </w:t>
      </w:r>
      <w:proofErr w:type="gramStart"/>
      <w:r w:rsidRPr="00E47722">
        <w:rPr>
          <w:rFonts w:ascii="Times New Roman" w:hAnsi="Times New Roman" w:cs="Times New Roman"/>
          <w:sz w:val="24"/>
          <w:szCs w:val="24"/>
        </w:rPr>
        <w:t>More than 60 papers in scientific journals.</w:t>
      </w:r>
      <w:proofErr w:type="gramEnd"/>
      <w:r w:rsidRPr="00E47722">
        <w:rPr>
          <w:rFonts w:ascii="Times New Roman" w:hAnsi="Times New Roman" w:cs="Times New Roman"/>
          <w:sz w:val="24"/>
          <w:szCs w:val="24"/>
        </w:rPr>
        <w:t xml:space="preserve"> More than 790 citations</w:t>
      </w:r>
      <w:proofErr w:type="gramStart"/>
      <w:r w:rsidRPr="00E47722">
        <w:rPr>
          <w:rFonts w:ascii="Times New Roman" w:hAnsi="Times New Roman" w:cs="Times New Roman"/>
          <w:sz w:val="24"/>
          <w:szCs w:val="24"/>
        </w:rPr>
        <w:t>,  Hirsch</w:t>
      </w:r>
      <w:proofErr w:type="gramEnd"/>
      <w:r w:rsidRPr="00E47722">
        <w:rPr>
          <w:rFonts w:ascii="Times New Roman" w:hAnsi="Times New Roman" w:cs="Times New Roman"/>
          <w:sz w:val="24"/>
          <w:szCs w:val="24"/>
        </w:rPr>
        <w:t xml:space="preserve"> index 16 (ISI database). 22 years research experience, 2.8 years in Research Institutions from Spain (2.5) and Germany (0.3), 2 book chapters.</w:t>
      </w:r>
    </w:p>
    <w:p w:rsidR="00E47722" w:rsidRPr="00E47722" w:rsidRDefault="00E47722" w:rsidP="00E47722">
      <w:pPr>
        <w:rPr>
          <w:rFonts w:ascii="Times New Roman" w:hAnsi="Times New Roman" w:cs="Times New Roman"/>
          <w:sz w:val="24"/>
          <w:szCs w:val="24"/>
        </w:rPr>
      </w:pPr>
      <w:r w:rsidRPr="00E47722">
        <w:rPr>
          <w:rFonts w:ascii="Times New Roman" w:hAnsi="Times New Roman" w:cs="Times New Roman"/>
          <w:sz w:val="24"/>
          <w:szCs w:val="24"/>
        </w:rPr>
        <w:t>STUDIES</w:t>
      </w:r>
    </w:p>
    <w:p w:rsidR="00E47722" w:rsidRPr="00E47722" w:rsidRDefault="00E47722" w:rsidP="00E47722">
      <w:pPr>
        <w:rPr>
          <w:rFonts w:ascii="Times New Roman" w:hAnsi="Times New Roman" w:cs="Times New Roman"/>
          <w:sz w:val="24"/>
          <w:szCs w:val="24"/>
        </w:rPr>
      </w:pPr>
      <w:r w:rsidRPr="00E47722">
        <w:rPr>
          <w:rFonts w:ascii="Times New Roman" w:hAnsi="Times New Roman" w:cs="Times New Roman"/>
          <w:sz w:val="24"/>
          <w:szCs w:val="24"/>
        </w:rPr>
        <w:t>1987­1991: Degree in Biology, National University of Tucuman, Argentina; 1992­1996: Ph.D. in Biological sciences, National University of Tucuman, Argentina</w:t>
      </w:r>
    </w:p>
    <w:p w:rsidR="00E47722" w:rsidRPr="00E47722" w:rsidRDefault="00E47722" w:rsidP="00E47722">
      <w:pPr>
        <w:rPr>
          <w:rFonts w:ascii="Times New Roman" w:hAnsi="Times New Roman" w:cs="Times New Roman"/>
          <w:sz w:val="24"/>
          <w:szCs w:val="24"/>
        </w:rPr>
      </w:pPr>
      <w:r w:rsidRPr="00E47722">
        <w:rPr>
          <w:rFonts w:ascii="Times New Roman" w:hAnsi="Times New Roman" w:cs="Times New Roman"/>
          <w:sz w:val="24"/>
          <w:szCs w:val="24"/>
        </w:rPr>
        <w:t>PROFESSIONAL POSITIONS</w:t>
      </w:r>
    </w:p>
    <w:p w:rsidR="00E47722" w:rsidRPr="00E47722" w:rsidRDefault="00E47722" w:rsidP="00E47722">
      <w:pPr>
        <w:rPr>
          <w:rFonts w:ascii="Times New Roman" w:hAnsi="Times New Roman" w:cs="Times New Roman"/>
          <w:sz w:val="24"/>
          <w:szCs w:val="24"/>
        </w:rPr>
      </w:pPr>
      <w:r w:rsidRPr="00E47722">
        <w:rPr>
          <w:rFonts w:ascii="Times New Roman" w:hAnsi="Times New Roman" w:cs="Times New Roman"/>
          <w:sz w:val="24"/>
          <w:szCs w:val="24"/>
        </w:rPr>
        <w:t xml:space="preserve">2001­2014: Researcher in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Consejo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Nacional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Investigaciones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Científicas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Técnicas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(CONICET), Argentina; 1998­2001: Postdoctoral in Molecular Biology, CIB­CSIC, </w:t>
      </w:r>
      <w:proofErr w:type="gramStart"/>
      <w:r w:rsidRPr="00E47722">
        <w:rPr>
          <w:rFonts w:ascii="Times New Roman" w:hAnsi="Times New Roman" w:cs="Times New Roman"/>
          <w:sz w:val="24"/>
          <w:szCs w:val="24"/>
        </w:rPr>
        <w:t>Spain</w:t>
      </w:r>
      <w:proofErr w:type="gramEnd"/>
      <w:r w:rsidRPr="00E47722">
        <w:rPr>
          <w:rFonts w:ascii="Times New Roman" w:hAnsi="Times New Roman" w:cs="Times New Roman"/>
          <w:sz w:val="24"/>
          <w:szCs w:val="24"/>
        </w:rPr>
        <w:t xml:space="preserve">; 1997­1998: Postdoctoral in Biotechnology, CERELA, </w:t>
      </w:r>
      <w:proofErr w:type="gramStart"/>
      <w:r w:rsidRPr="00E47722">
        <w:rPr>
          <w:rFonts w:ascii="Times New Roman" w:hAnsi="Times New Roman" w:cs="Times New Roman"/>
          <w:sz w:val="24"/>
          <w:szCs w:val="24"/>
        </w:rPr>
        <w:t>Argentina</w:t>
      </w:r>
      <w:proofErr w:type="gramEnd"/>
      <w:r w:rsidRPr="00E47722">
        <w:rPr>
          <w:rFonts w:ascii="Times New Roman" w:hAnsi="Times New Roman" w:cs="Times New Roman"/>
          <w:sz w:val="24"/>
          <w:szCs w:val="24"/>
        </w:rPr>
        <w:t>; 1992­1998: Professor in Biology Science, Biochemistry, Chemical and Pharmacy Faculty, National University of Tucuman, Argentina</w:t>
      </w:r>
    </w:p>
    <w:p w:rsidR="00E47722" w:rsidRPr="00E47722" w:rsidRDefault="00E47722" w:rsidP="00E47722">
      <w:pPr>
        <w:rPr>
          <w:rFonts w:ascii="Times New Roman" w:hAnsi="Times New Roman" w:cs="Times New Roman"/>
          <w:sz w:val="24"/>
          <w:szCs w:val="24"/>
        </w:rPr>
      </w:pPr>
      <w:r w:rsidRPr="00E47722">
        <w:rPr>
          <w:rFonts w:ascii="Times New Roman" w:hAnsi="Times New Roman" w:cs="Times New Roman"/>
          <w:sz w:val="24"/>
          <w:szCs w:val="24"/>
        </w:rPr>
        <w:t>PUBLICATIONS – selection</w:t>
      </w:r>
    </w:p>
    <w:p w:rsidR="00E47722" w:rsidRDefault="00E47722" w:rsidP="00E47722">
      <w:pPr>
        <w:rPr>
          <w:rFonts w:ascii="Times New Roman" w:hAnsi="Times New Roman" w:cs="Times New Roman"/>
          <w:sz w:val="24"/>
          <w:szCs w:val="24"/>
        </w:rPr>
      </w:pPr>
      <w:r w:rsidRPr="00E47722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Farías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ME, Contreras M,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Rasuk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MC,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Kurth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D, Flores MR,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Poiré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DG,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Novoa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F and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Visscher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PT. 2014. Characterization of bacterial diversity associated with microbial mats, gypsum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evaporites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and carbonate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microbialites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in thalassic wetlands: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Tebenquiche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and La Brava,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Salar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de Atacama, Chile. Extremophiles 18:311329 </w:t>
      </w:r>
    </w:p>
    <w:p w:rsidR="00E47722" w:rsidRDefault="00E47722" w:rsidP="00E47722">
      <w:pPr>
        <w:rPr>
          <w:rFonts w:ascii="Times New Roman" w:hAnsi="Times New Roman" w:cs="Times New Roman"/>
          <w:sz w:val="24"/>
          <w:szCs w:val="24"/>
        </w:rPr>
      </w:pPr>
      <w:r w:rsidRPr="00E47722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Gorriti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MF, Dias GM,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Chimetto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LA,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Trindade­Silva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AE, Silva BS,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Mesquita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MM,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Gregoracci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GB, 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Farias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ME, Thompson CC and Thompson FL. 2014. Genomic and phenotypic attributes of novel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salinivibrios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stromatolites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>, sediment and water from a high altitude lake. BMC Genomics 15:473</w:t>
      </w:r>
    </w:p>
    <w:p w:rsidR="00E47722" w:rsidRDefault="00E47722" w:rsidP="00E47722">
      <w:pPr>
        <w:rPr>
          <w:rFonts w:ascii="Times New Roman" w:hAnsi="Times New Roman" w:cs="Times New Roman"/>
          <w:sz w:val="24"/>
          <w:szCs w:val="24"/>
        </w:rPr>
      </w:pPr>
      <w:r w:rsidRPr="00E47722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Rasuk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MC,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Kurth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D, Flores MR, Maldonado J, Contreras M,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Novoa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F,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Poire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D and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Farías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ME. 2014. Microbial characterization of a gypsum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endoevaporitic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ecosystem in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Salar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Llamara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Chile.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Microb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Ecol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68: 483­494 </w:t>
      </w:r>
    </w:p>
    <w:p w:rsidR="00E47722" w:rsidRDefault="00E47722" w:rsidP="00E47722">
      <w:pPr>
        <w:rPr>
          <w:rFonts w:ascii="Times New Roman" w:hAnsi="Times New Roman" w:cs="Times New Roman"/>
          <w:sz w:val="24"/>
          <w:szCs w:val="24"/>
        </w:rPr>
      </w:pPr>
      <w:r w:rsidRPr="00E47722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Belfiore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C. Ordonez O. and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Farías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ME. 2013. "Proteomic Approach of Adaptive Response to Arsenic Stress in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Exiguobacterium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sp. S17. An Extremophile Strain Isolate from High Altitude Andean Lake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Stromatolite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. Extremophile 17:421­31 </w:t>
      </w:r>
    </w:p>
    <w:p w:rsidR="00E47722" w:rsidRPr="00E47722" w:rsidRDefault="00E47722" w:rsidP="00E47722">
      <w:pPr>
        <w:rPr>
          <w:rFonts w:ascii="Times New Roman" w:hAnsi="Times New Roman" w:cs="Times New Roman"/>
          <w:sz w:val="24"/>
          <w:szCs w:val="24"/>
        </w:rPr>
      </w:pPr>
      <w:r w:rsidRPr="00E47722">
        <w:rPr>
          <w:rFonts w:ascii="Times New Roman" w:hAnsi="Times New Roman" w:cs="Times New Roman"/>
          <w:sz w:val="24"/>
          <w:szCs w:val="24"/>
        </w:rPr>
        <w:lastRenderedPageBreak/>
        <w:t xml:space="preserve">(5)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Farías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ME, 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Rascovan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N,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Toneatti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Albarracín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V, Flores MR, Ordonez O,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Poire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Collavino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MM, Aguilar OM, Vazquez M and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Polerecky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L. 2013. </w:t>
      </w:r>
      <w:proofErr w:type="gramStart"/>
      <w:r w:rsidRPr="00E47722">
        <w:rPr>
          <w:rFonts w:ascii="Times New Roman" w:hAnsi="Times New Roman" w:cs="Times New Roman"/>
          <w:sz w:val="24"/>
          <w:szCs w:val="24"/>
        </w:rPr>
        <w:t xml:space="preserve">Discovery of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Stromatolites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Developing under Extreme Conditions in the Andeans Lakes.</w:t>
      </w:r>
      <w:proofErr w:type="gramEnd"/>
      <w:r w:rsidRPr="00E47722">
        <w:rPr>
          <w:rFonts w:ascii="Times New Roman" w:hAnsi="Times New Roman" w:cs="Times New Roman"/>
          <w:sz w:val="24"/>
          <w:szCs w:val="24"/>
        </w:rPr>
        <w:t xml:space="preserve"> PLOS ONE 8: e53497</w:t>
      </w:r>
    </w:p>
    <w:p w:rsidR="00E47722" w:rsidRPr="00E47722" w:rsidRDefault="00E47722" w:rsidP="00E47722">
      <w:pPr>
        <w:rPr>
          <w:rFonts w:ascii="Times New Roman" w:hAnsi="Times New Roman" w:cs="Times New Roman"/>
          <w:sz w:val="24"/>
          <w:szCs w:val="24"/>
        </w:rPr>
      </w:pPr>
      <w:r w:rsidRPr="00E47722">
        <w:rPr>
          <w:rFonts w:ascii="Times New Roman" w:hAnsi="Times New Roman" w:cs="Times New Roman"/>
          <w:sz w:val="24"/>
          <w:szCs w:val="24"/>
        </w:rPr>
        <w:t>RESEARCH FUNDING (9 current grants) ­ selection</w:t>
      </w:r>
    </w:p>
    <w:p w:rsidR="00E47722" w:rsidRDefault="00E47722" w:rsidP="00E47722">
      <w:pPr>
        <w:rPr>
          <w:rFonts w:ascii="Times New Roman" w:hAnsi="Times New Roman" w:cs="Times New Roman"/>
          <w:sz w:val="24"/>
          <w:szCs w:val="24"/>
        </w:rPr>
      </w:pPr>
      <w:r w:rsidRPr="00E47722">
        <w:rPr>
          <w:rFonts w:ascii="Times New Roman" w:hAnsi="Times New Roman" w:cs="Times New Roman"/>
          <w:sz w:val="24"/>
          <w:szCs w:val="24"/>
        </w:rPr>
        <w:t xml:space="preserve">(1) PICT­2013­0730:  Comprehensive Study of Carbon and Arsenic Biogeochemical Cycles in biofilms dominated by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haloarchaea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from Laguna Diamante (Argentina, 4570 m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a.s.l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.). </w:t>
      </w:r>
      <w:proofErr w:type="gramStart"/>
      <w:r w:rsidRPr="00E47722">
        <w:rPr>
          <w:rFonts w:ascii="Times New Roman" w:hAnsi="Times New Roman" w:cs="Times New Roman"/>
          <w:sz w:val="24"/>
          <w:szCs w:val="24"/>
        </w:rPr>
        <w:t xml:space="preserve">Physiology, Proteomics,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Metagenomics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Metatranscriptomics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77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722">
        <w:rPr>
          <w:rFonts w:ascii="Times New Roman" w:hAnsi="Times New Roman" w:cs="Times New Roman"/>
          <w:sz w:val="24"/>
          <w:szCs w:val="24"/>
        </w:rPr>
        <w:t>PI, ARS $419.848.</w:t>
      </w:r>
      <w:proofErr w:type="gramEnd"/>
      <w:r w:rsidRPr="00E47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722" w:rsidRDefault="00E47722" w:rsidP="00E47722">
      <w:pPr>
        <w:rPr>
          <w:rFonts w:ascii="Times New Roman" w:hAnsi="Times New Roman" w:cs="Times New Roman"/>
          <w:sz w:val="24"/>
          <w:szCs w:val="24"/>
        </w:rPr>
      </w:pPr>
      <w:r w:rsidRPr="00E47722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Seremi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Antofagasta 618775­8­Lp13: Analysis of Adaptation to Climate </w:t>
      </w:r>
      <w:proofErr w:type="gramStart"/>
      <w:r w:rsidRPr="00E47722">
        <w:rPr>
          <w:rFonts w:ascii="Times New Roman" w:hAnsi="Times New Roman" w:cs="Times New Roman"/>
          <w:sz w:val="24"/>
          <w:szCs w:val="24"/>
        </w:rPr>
        <w:t>Change  in</w:t>
      </w:r>
      <w:proofErr w:type="gramEnd"/>
      <w:r w:rsidRPr="00E47722">
        <w:rPr>
          <w:rFonts w:ascii="Times New Roman" w:hAnsi="Times New Roman" w:cs="Times New Roman"/>
          <w:sz w:val="24"/>
          <w:szCs w:val="24"/>
        </w:rPr>
        <w:t xml:space="preserve"> Andean Wetlands. </w:t>
      </w:r>
      <w:proofErr w:type="gramStart"/>
      <w:r w:rsidRPr="00E47722">
        <w:rPr>
          <w:rFonts w:ascii="Times New Roman" w:hAnsi="Times New Roman" w:cs="Times New Roman"/>
          <w:sz w:val="24"/>
          <w:szCs w:val="24"/>
        </w:rPr>
        <w:t>partner</w:t>
      </w:r>
      <w:proofErr w:type="gramEnd"/>
      <w:r w:rsidRPr="00E47722">
        <w:rPr>
          <w:rFonts w:ascii="Times New Roman" w:hAnsi="Times New Roman" w:cs="Times New Roman"/>
          <w:sz w:val="24"/>
          <w:szCs w:val="24"/>
        </w:rPr>
        <w:t xml:space="preserve"> PI, US $1,008,376. </w:t>
      </w:r>
    </w:p>
    <w:p w:rsidR="00E47722" w:rsidRDefault="00E47722" w:rsidP="00E47722">
      <w:pPr>
        <w:rPr>
          <w:rFonts w:ascii="Times New Roman" w:hAnsi="Times New Roman" w:cs="Times New Roman"/>
          <w:sz w:val="24"/>
          <w:szCs w:val="24"/>
        </w:rPr>
      </w:pPr>
      <w:r w:rsidRPr="00E47722">
        <w:rPr>
          <w:rFonts w:ascii="Times New Roman" w:hAnsi="Times New Roman" w:cs="Times New Roman"/>
          <w:sz w:val="24"/>
          <w:szCs w:val="24"/>
        </w:rPr>
        <w:t xml:space="preserve">(3) PICT 1788: Microbial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Stromatolites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and Mats from Lagoon of Plateau. </w:t>
      </w:r>
      <w:proofErr w:type="gramStart"/>
      <w:r w:rsidRPr="00E47722">
        <w:rPr>
          <w:rFonts w:ascii="Times New Roman" w:hAnsi="Times New Roman" w:cs="Times New Roman"/>
          <w:sz w:val="24"/>
          <w:szCs w:val="24"/>
        </w:rPr>
        <w:t xml:space="preserve">Prospecting, Biodiversity and </w:t>
      </w:r>
      <w:proofErr w:type="spellStart"/>
      <w:r w:rsidRPr="00E47722">
        <w:rPr>
          <w:rFonts w:ascii="Times New Roman" w:hAnsi="Times New Roman" w:cs="Times New Roman"/>
          <w:sz w:val="24"/>
          <w:szCs w:val="24"/>
        </w:rPr>
        <w:t>Metagenomic</w:t>
      </w:r>
      <w:proofErr w:type="spellEnd"/>
      <w:r w:rsidRPr="00E47722">
        <w:rPr>
          <w:rFonts w:ascii="Times New Roman" w:hAnsi="Times New Roman" w:cs="Times New Roman"/>
          <w:sz w:val="24"/>
          <w:szCs w:val="24"/>
        </w:rPr>
        <w:t xml:space="preserve"> Studies.</w:t>
      </w:r>
      <w:proofErr w:type="gramEnd"/>
      <w:r w:rsidRPr="00E477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722">
        <w:rPr>
          <w:rFonts w:ascii="Times New Roman" w:hAnsi="Times New Roman" w:cs="Times New Roman"/>
          <w:sz w:val="24"/>
          <w:szCs w:val="24"/>
        </w:rPr>
        <w:t>(20112015) PI, ARS $1.200.000.</w:t>
      </w:r>
      <w:proofErr w:type="gramEnd"/>
      <w:r w:rsidRPr="00E47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A4B" w:rsidRPr="00E47722" w:rsidRDefault="00E47722" w:rsidP="00E47722">
      <w:bookmarkStart w:id="0" w:name="_GoBack"/>
      <w:bookmarkEnd w:id="0"/>
      <w:r w:rsidRPr="00E47722">
        <w:rPr>
          <w:rFonts w:ascii="Times New Roman" w:hAnsi="Times New Roman" w:cs="Times New Roman"/>
          <w:sz w:val="24"/>
          <w:szCs w:val="24"/>
        </w:rPr>
        <w:t xml:space="preserve">(4) BARCODE: Barcode for diversity. </w:t>
      </w:r>
      <w:proofErr w:type="gramStart"/>
      <w:r w:rsidRPr="00E47722">
        <w:rPr>
          <w:rFonts w:ascii="Times New Roman" w:hAnsi="Times New Roman" w:cs="Times New Roman"/>
          <w:sz w:val="24"/>
          <w:szCs w:val="24"/>
        </w:rPr>
        <w:t>Microorganisms from Andean Lagoons.</w:t>
      </w:r>
      <w:proofErr w:type="gramEnd"/>
      <w:r w:rsidRPr="00E47722">
        <w:rPr>
          <w:rFonts w:ascii="Times New Roman" w:hAnsi="Times New Roman" w:cs="Times New Roman"/>
          <w:sz w:val="24"/>
          <w:szCs w:val="24"/>
        </w:rPr>
        <w:t xml:space="preserve"> (2012­2013) </w:t>
      </w:r>
      <w:proofErr w:type="gramStart"/>
      <w:r w:rsidRPr="00E47722">
        <w:rPr>
          <w:rFonts w:ascii="Times New Roman" w:hAnsi="Times New Roman" w:cs="Times New Roman"/>
          <w:sz w:val="24"/>
          <w:szCs w:val="24"/>
        </w:rPr>
        <w:t>PI, ARS $20.000.</w:t>
      </w:r>
      <w:proofErr w:type="gramEnd"/>
    </w:p>
    <w:sectPr w:rsidR="003C1A4B" w:rsidRPr="00E47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CA"/>
    <w:rsid w:val="00280FCA"/>
    <w:rsid w:val="003C1A4B"/>
    <w:rsid w:val="00E4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Ioana</cp:lastModifiedBy>
  <cp:revision>2</cp:revision>
  <dcterms:created xsi:type="dcterms:W3CDTF">2016-10-04T17:22:00Z</dcterms:created>
  <dcterms:modified xsi:type="dcterms:W3CDTF">2016-10-04T17:24:00Z</dcterms:modified>
</cp:coreProperties>
</file>